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F1" w:rsidRPr="008939F1" w:rsidRDefault="008939F1" w:rsidP="008939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Uchwała Nr 2/2021</w:t>
      </w:r>
    </w:p>
    <w:p w:rsidR="008939F1" w:rsidRPr="008939F1" w:rsidRDefault="008939F1" w:rsidP="008939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Komisji Wyborczej</w:t>
      </w:r>
    </w:p>
    <w:p w:rsidR="008939F1" w:rsidRPr="008939F1" w:rsidRDefault="008939F1" w:rsidP="008939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Izby Lekarskiej w Gorzowie Wlkp.</w:t>
      </w:r>
    </w:p>
    <w:p w:rsidR="008939F1" w:rsidRDefault="008939F1" w:rsidP="008939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 dnia </w:t>
      </w:r>
      <w:r w:rsidR="001C6B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16 lipca </w:t>
      </w: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2021 r.</w:t>
      </w:r>
    </w:p>
    <w:p w:rsidR="001C6B12" w:rsidRPr="008939F1" w:rsidRDefault="001C6B12" w:rsidP="008939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939F1" w:rsidRDefault="008939F1" w:rsidP="008939F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939F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sprawie wniosku do Okręgowej Rady Lekarskiej w Gorzowie Wlkp., dotyczącego ustalenia liczby mandatów na Okręgowy Zjazd Lekarzy w Gorzowie Wlkp. </w:t>
      </w:r>
    </w:p>
    <w:p w:rsidR="008939F1" w:rsidRPr="008939F1" w:rsidRDefault="008939F1" w:rsidP="008939F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939F1">
        <w:rPr>
          <w:rFonts w:ascii="Times New Roman" w:hAnsi="Times New Roman" w:cs="Times New Roman"/>
          <w:b/>
          <w:sz w:val="24"/>
          <w:szCs w:val="24"/>
        </w:rPr>
        <w:t>w IX kadencji 2022-2026</w:t>
      </w:r>
    </w:p>
    <w:p w:rsidR="008939F1" w:rsidRPr="008939F1" w:rsidRDefault="008939F1" w:rsidP="008939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9F1" w:rsidRPr="008939F1" w:rsidRDefault="008939F1" w:rsidP="008939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 Komisja Wyborcza w Gorzowie Wlkp. na podstawie § 14 ust. 3 Regulaminu wyborów do organów izb lekarskich, na stanowiska w organach i trybu odwoływania członków tych organów i osób zajmujących stanowiska w tych organach oraz wyborów komisji wyborczych stanowiącego załącznik do uchwały Nr 12 X Krajowego Zjazdu Lekarzy z dnia 29 stycznia 2010 r., uchwala, co następuje:</w:t>
      </w:r>
    </w:p>
    <w:p w:rsidR="008939F1" w:rsidRPr="008939F1" w:rsidRDefault="008939F1" w:rsidP="008939F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8939F1" w:rsidRPr="008939F1" w:rsidRDefault="008939F1" w:rsidP="008939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Okręgowa Komisja Wyborcza </w:t>
      </w:r>
      <w:r w:rsidR="005A0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wnioskuje </w:t>
      </w: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ustalenie liczby mandatów na Okręgowy Zjazd Lekarzy w Gorzowie Wlkp. w IX kadencji 2022-2026 na 80 mandatów.</w:t>
      </w:r>
    </w:p>
    <w:p w:rsidR="008939F1" w:rsidRPr="008939F1" w:rsidRDefault="008939F1" w:rsidP="008939F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8939F1" w:rsidRPr="008939F1" w:rsidRDefault="008939F1" w:rsidP="008939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8939F1" w:rsidRPr="008939F1" w:rsidRDefault="008939F1" w:rsidP="008939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39F1" w:rsidRPr="008939F1" w:rsidRDefault="008939F1" w:rsidP="008939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                                                             </w:t>
      </w:r>
      <w:r w:rsidR="001C6B1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 Przewodnicząca</w:t>
      </w:r>
    </w:p>
    <w:p w:rsidR="008939F1" w:rsidRPr="008939F1" w:rsidRDefault="008939F1" w:rsidP="008939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Okręgowej Komisji Wyborczej                                            Okręgowej Komisji Wyborczej</w:t>
      </w:r>
    </w:p>
    <w:p w:rsidR="008939F1" w:rsidRPr="008939F1" w:rsidRDefault="001C6B12" w:rsidP="008939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Marczyk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39F1"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939F1"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Jolanta Małmyga</w:t>
      </w:r>
    </w:p>
    <w:p w:rsidR="008939F1" w:rsidRPr="008939F1" w:rsidRDefault="008939F1" w:rsidP="008939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3BDF" w:rsidRPr="008939F1" w:rsidRDefault="00313BDF">
      <w:pPr>
        <w:rPr>
          <w:sz w:val="24"/>
          <w:szCs w:val="24"/>
        </w:rPr>
      </w:pPr>
      <w:bookmarkStart w:id="0" w:name="_GoBack"/>
      <w:bookmarkEnd w:id="0"/>
    </w:p>
    <w:sectPr w:rsidR="00313BDF" w:rsidRPr="0089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178"/>
    <w:multiLevelType w:val="multilevel"/>
    <w:tmpl w:val="65DA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F05A3"/>
    <w:multiLevelType w:val="multilevel"/>
    <w:tmpl w:val="DCC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F1"/>
    <w:rsid w:val="001C6B12"/>
    <w:rsid w:val="00313BDF"/>
    <w:rsid w:val="005A028E"/>
    <w:rsid w:val="008939F1"/>
    <w:rsid w:val="00E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8939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39F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39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8939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39F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39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2021-07-15T18:56:00Z</dcterms:created>
  <dcterms:modified xsi:type="dcterms:W3CDTF">2021-07-15T19:18:00Z</dcterms:modified>
</cp:coreProperties>
</file>